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BC" w:rsidRPr="0074061C" w:rsidRDefault="007C25BC" w:rsidP="00126EA6">
      <w:pPr>
        <w:rPr>
          <w:szCs w:val="24"/>
        </w:rPr>
      </w:pPr>
      <w:r w:rsidRPr="0074061C">
        <w:rPr>
          <w:szCs w:val="24"/>
          <w:lang w:val="sr-Cyrl-CS"/>
        </w:rPr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7C25BC" w:rsidRPr="0074061C" w:rsidRDefault="007C25BC" w:rsidP="00126EA6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7C25BC" w:rsidRPr="0074061C" w:rsidRDefault="007C25BC" w:rsidP="00126EA6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7C25BC" w:rsidRPr="0074061C" w:rsidRDefault="007C25BC" w:rsidP="00126EA6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7C25BC" w:rsidRPr="0074061C" w:rsidRDefault="007C25BC" w:rsidP="00126EA6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771</w:t>
      </w:r>
      <w:r w:rsidRPr="0074061C">
        <w:rPr>
          <w:szCs w:val="24"/>
          <w:lang w:val="sr-Cyrl-RS"/>
        </w:rPr>
        <w:t>/21</w:t>
      </w:r>
    </w:p>
    <w:p w:rsidR="007C25BC" w:rsidRPr="0074061C" w:rsidRDefault="007C25BC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67452C"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</w:rPr>
      </w:pPr>
    </w:p>
    <w:p w:rsidR="007C25BC" w:rsidRPr="0074061C" w:rsidRDefault="007C25BC" w:rsidP="00126EA6">
      <w:pPr>
        <w:rPr>
          <w:szCs w:val="24"/>
        </w:rPr>
      </w:pPr>
    </w:p>
    <w:p w:rsidR="007C25BC" w:rsidRPr="0074061C" w:rsidRDefault="007C25BC" w:rsidP="00126EA6">
      <w:pPr>
        <w:rPr>
          <w:szCs w:val="24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 w:rsidR="0067452C"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ИЗМЕНАМА И ДОПУНАМА ЗАКОНА О СРЕДЊЕМ ОБРАЗОВАЊУ И ВАСПИТАЊУ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7C25BC" w:rsidRPr="0074061C" w:rsidRDefault="007C25BC" w:rsidP="00126EA6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7C25BC" w:rsidRPr="0074061C" w:rsidRDefault="007C25BC" w:rsidP="00126EA6">
      <w:pPr>
        <w:ind w:firstLine="720"/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7C25BC" w:rsidRPr="0074061C" w:rsidRDefault="007C25BC" w:rsidP="00126EA6">
      <w:pPr>
        <w:ind w:firstLine="720"/>
        <w:jc w:val="center"/>
        <w:rPr>
          <w:szCs w:val="24"/>
          <w:lang w:val="sr-Cyrl-CS"/>
        </w:rPr>
      </w:pPr>
    </w:p>
    <w:p w:rsidR="007C25BC" w:rsidRPr="0074061C" w:rsidRDefault="007C25BC" w:rsidP="00126EA6">
      <w:pPr>
        <w:ind w:firstLine="720"/>
        <w:jc w:val="center"/>
        <w:rPr>
          <w:szCs w:val="24"/>
          <w:lang w:val="sr-Cyrl-CS"/>
        </w:rPr>
      </w:pPr>
    </w:p>
    <w:p w:rsidR="007C25BC" w:rsidRPr="0074061C" w:rsidRDefault="007C25BC" w:rsidP="00872041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средњем образовању и васпитању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7C25BC" w:rsidRPr="0074061C" w:rsidRDefault="007C25BC" w:rsidP="00872041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C25BC" w:rsidRPr="0074061C" w:rsidRDefault="007C25BC" w:rsidP="00126EA6">
      <w:pPr>
        <w:rPr>
          <w:szCs w:val="24"/>
          <w:lang w:val="sr-Cyrl-CS"/>
        </w:rPr>
      </w:pPr>
    </w:p>
    <w:p w:rsidR="007C25BC" w:rsidRPr="0074061C" w:rsidRDefault="007C25B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7C25BC" w:rsidRPr="0074061C" w:rsidRDefault="007C25BC" w:rsidP="00126EA6">
      <w:pPr>
        <w:rPr>
          <w:szCs w:val="24"/>
          <w:lang w:val="sr-Cyrl-RS"/>
        </w:rPr>
      </w:pPr>
    </w:p>
    <w:p w:rsidR="007C25BC" w:rsidRPr="0074061C" w:rsidRDefault="007C25BC">
      <w:pPr>
        <w:rPr>
          <w:szCs w:val="24"/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742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ЗАБРАНИ ДИСКРИМИНАЦИЈЕ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забрани дискриминације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F20521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741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РОДНОЈ РАВНОПРАВНОСТИ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родној равноправности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95145D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738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color w:val="000000" w:themeColor="text1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КАРЛОВАЦА,</w:t>
      </w:r>
      <w:r>
        <w:rPr>
          <w:szCs w:val="24"/>
          <w:lang w:val="sr-Cyrl-RS"/>
        </w:rPr>
        <w:t xml:space="preserve"> који је поднела Скупштина Аутономне покрајине Војводине,</w:t>
      </w:r>
      <w:r w:rsidRPr="0074061C">
        <w:rPr>
          <w:szCs w:val="24"/>
          <w:lang w:val="sr-Cyrl-RS"/>
        </w:rPr>
        <w:t xml:space="preserve">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color w:val="000000" w:themeColor="text1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Карловаца,</w:t>
      </w:r>
      <w:r>
        <w:rPr>
          <w:szCs w:val="24"/>
          <w:lang w:val="sr-Cyrl-RS"/>
        </w:rPr>
        <w:t xml:space="preserve"> који је поднела Скупштина Аутономне покрајине Војводине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02005D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776</w:t>
      </w:r>
      <w:r w:rsidRPr="0074061C">
        <w:rPr>
          <w:szCs w:val="24"/>
          <w:lang w:val="sr-Cyrl-RS"/>
        </w:rPr>
        <w:t xml:space="preserve"> 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color w:val="000000" w:themeColor="text1"/>
          <w:szCs w:val="24"/>
          <w:shd w:val="clear" w:color="auto" w:fill="FFFFFF"/>
          <w:lang w:val="sr-Cyrl-RS"/>
        </w:rPr>
        <w:t>ИЗМЕНИ ЗАКОНА О ПЛАНИРАЊУ И ИЗГРАДЊИ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color w:val="000000" w:themeColor="text1"/>
          <w:szCs w:val="24"/>
          <w:shd w:val="clear" w:color="auto" w:fill="FFFFFF"/>
          <w:lang w:val="sr-Cyrl-RS"/>
        </w:rPr>
        <w:t>измени Закона о планирању и изградњи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402F82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775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color w:val="000000" w:themeColor="text1"/>
          <w:szCs w:val="24"/>
          <w:lang w:val="sr-Cyrl-RS"/>
        </w:rPr>
        <w:t>ИЗМЕНАМА И ДОПУНАМА ЗАКОНА О ЕЛЕКТРОНСКОМ ДОКУМЕНТУ, ЕЛЕКТРОНСКОЈ ИДЕНТИФИКАЦИЈИ И УСЛУГАМА ОД ПОВЕРЕЊА У ЕЛЕКТРОНСКОМ ПОСЛОВАЊУ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color w:val="000000" w:themeColor="text1"/>
          <w:szCs w:val="24"/>
          <w:lang w:val="sr-Cyrl-RS"/>
        </w:rPr>
        <w:t>изменама и допунама Закона о електронском документу, електронској идентификацији и услугама од поверења у електронском пословању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04507A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777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ПОСЕБНИМ УСЛОВИМА ЗА РЕАЛИЗАЦИЈУ ПРОЈЕКТА ИЗГРАДЊЕ СТАНОВА ЗА ПРИПАДНИКЕ СНАГА БЕЗБЕДНОСТИ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посебним условима за реализацију пројекта изградње станова за припаднике снага безбедности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AF10DC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737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ПЛОВИДБИ И ЛУКАМА НА УНУТРАШЊИМ ВОДАМА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пловидби и лукама на унутрашњим водама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CD4C8A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773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МЕТРОУ И ГРАДСКОЈ ЖЕЛЕЗНИЦИ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метроу и градској железници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F30E77" w:rsidRDefault="003D0A0F" w:rsidP="003D0A0F">
      <w:pPr>
        <w:rPr>
          <w:lang w:val="sr-Cyrl-RS"/>
        </w:rPr>
      </w:pPr>
    </w:p>
    <w:p w:rsidR="003D0A0F" w:rsidRDefault="003D0A0F">
      <w:pPr>
        <w:rPr>
          <w:lang w:val="sr-Cyrl-RS"/>
        </w:rPr>
      </w:pPr>
      <w:r>
        <w:rPr>
          <w:lang w:val="sr-Cyrl-RS"/>
        </w:rPr>
        <w:br w:type="page"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3D0A0F" w:rsidRPr="0074061C" w:rsidRDefault="003D0A0F" w:rsidP="003D0A0F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3D0A0F" w:rsidRPr="0074061C" w:rsidRDefault="003D0A0F" w:rsidP="003D0A0F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774</w:t>
      </w:r>
      <w:r w:rsidRPr="0074061C">
        <w:rPr>
          <w:szCs w:val="24"/>
          <w:lang w:val="sr-Cyrl-RS"/>
        </w:rPr>
        <w:t>/21</w:t>
      </w:r>
    </w:p>
    <w:p w:rsidR="003D0A0F" w:rsidRPr="0074061C" w:rsidRDefault="003D0A0F" w:rsidP="003D0A0F">
      <w:pPr>
        <w:rPr>
          <w:szCs w:val="24"/>
          <w:lang w:val="sr-Cyrl-RS"/>
        </w:rPr>
      </w:pP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17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О МЕЂУНАРОДНОМ ПОВРЕМЕНОМ ПРЕВОЗУ ПУТНИКА АУТОБУСИМА (</w:t>
      </w:r>
      <w:r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 xml:space="preserve">СПОРАЗУМ) И ОДЛУКЕ БР. 1/2011 ЗАЈЕДНИЧКОГ ОДБОРА ОСНОВАНОГ </w:t>
      </w:r>
      <w:r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СПОРАЗУМОМ О МЕЂУНАРОДНОМ ПОВРЕМЕНОМ ПРЕВОЗУ ПУТНИКА АУТОБУСИМА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3D0A0F" w:rsidRPr="0074061C" w:rsidRDefault="003D0A0F" w:rsidP="003D0A0F">
      <w:pPr>
        <w:ind w:firstLine="720"/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ind w:firstLine="720"/>
        <w:jc w:val="center"/>
        <w:rPr>
          <w:szCs w:val="24"/>
          <w:lang w:val="sr-Cyrl-CS"/>
        </w:rPr>
      </w:pPr>
    </w:p>
    <w:p w:rsidR="003D0A0F" w:rsidRPr="0074061C" w:rsidRDefault="003D0A0F" w:rsidP="003D0A0F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о међународном повременом превозу путника аутобусима (</w:t>
      </w:r>
      <w:r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споразум) и Одлуке бр. 1/2011 Заједн</w:t>
      </w:r>
      <w:bookmarkStart w:id="0" w:name="_GoBack"/>
      <w:bookmarkEnd w:id="0"/>
      <w:r>
        <w:rPr>
          <w:szCs w:val="24"/>
          <w:lang w:val="sr-Cyrl-RS"/>
        </w:rPr>
        <w:t xml:space="preserve">ичког одбора основаног </w:t>
      </w:r>
      <w:r>
        <w:rPr>
          <w:szCs w:val="24"/>
          <w:lang w:val="sr-Latn-RS"/>
        </w:rPr>
        <w:t xml:space="preserve">Interbus </w:t>
      </w:r>
      <w:r>
        <w:rPr>
          <w:szCs w:val="24"/>
          <w:lang w:val="sr-Cyrl-RS"/>
        </w:rPr>
        <w:t>споразумом о међународном повременом превозу путника аутобусима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3D0A0F" w:rsidRPr="0074061C" w:rsidRDefault="003D0A0F" w:rsidP="003D0A0F">
      <w:pPr>
        <w:rPr>
          <w:szCs w:val="24"/>
          <w:lang w:val="sr-Cyrl-CS"/>
        </w:rPr>
      </w:pPr>
    </w:p>
    <w:p w:rsidR="003D0A0F" w:rsidRPr="0074061C" w:rsidRDefault="003D0A0F" w:rsidP="003D0A0F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74061C" w:rsidRDefault="003D0A0F" w:rsidP="003D0A0F">
      <w:pPr>
        <w:rPr>
          <w:szCs w:val="24"/>
          <w:lang w:val="sr-Cyrl-RS"/>
        </w:rPr>
      </w:pPr>
    </w:p>
    <w:p w:rsidR="003D0A0F" w:rsidRPr="00DC693B" w:rsidRDefault="003D0A0F" w:rsidP="003D0A0F">
      <w:pPr>
        <w:rPr>
          <w:lang w:val="sr-Cyrl-RS"/>
        </w:rPr>
      </w:pPr>
    </w:p>
    <w:p w:rsidR="009A387D" w:rsidRPr="007C25BC" w:rsidRDefault="009A387D">
      <w:pPr>
        <w:rPr>
          <w:lang w:val="sr-Cyrl-RS"/>
        </w:rPr>
      </w:pPr>
    </w:p>
    <w:sectPr w:rsidR="009A387D" w:rsidRPr="007C25B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BC"/>
    <w:rsid w:val="001F2708"/>
    <w:rsid w:val="0026725C"/>
    <w:rsid w:val="002D4EB6"/>
    <w:rsid w:val="0031406C"/>
    <w:rsid w:val="00360496"/>
    <w:rsid w:val="00396C75"/>
    <w:rsid w:val="003D0A0F"/>
    <w:rsid w:val="004B0DB5"/>
    <w:rsid w:val="005B1C83"/>
    <w:rsid w:val="0067452C"/>
    <w:rsid w:val="00694559"/>
    <w:rsid w:val="006B50D4"/>
    <w:rsid w:val="006F31B2"/>
    <w:rsid w:val="00777699"/>
    <w:rsid w:val="007A25C3"/>
    <w:rsid w:val="007C25BC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3E9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C25B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C25B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2021-08-02T13:11:00Z</dcterms:created>
  <dcterms:modified xsi:type="dcterms:W3CDTF">2021-08-02T13:11:00Z</dcterms:modified>
</cp:coreProperties>
</file>